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EF" w:rsidRPr="008A3DD2" w:rsidRDefault="005153EF" w:rsidP="008A3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A3DD2">
        <w:rPr>
          <w:rFonts w:ascii="Times New Roman" w:hAnsi="Times New Roman"/>
          <w:b/>
          <w:sz w:val="28"/>
          <w:szCs w:val="28"/>
          <w:u w:val="single"/>
          <w:lang w:val="ru-RU"/>
        </w:rPr>
        <w:t>Средства обучения и воспитания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Администрация МОУ СШ № 5 последовательно работает над улучшением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оснащенности общеобразовательного учреждения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современным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учебным и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учебно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>-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наглядным оборудованием, необходимым для выполнения требований федерального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государственного образовательного стандарта к условиям образовательной деятельности.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Наибольшая часть средств направляется на приобретение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компьютерного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>,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мультимедийного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и интерактивного оборудования, ученической мебели,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учебно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>-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лабораторного и спортивного оборудования.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Организация работы по эффективному использованию оборудования КПМО: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Symbol" w:hAnsi="Symbol" w:cs="Symbol"/>
          <w:b/>
          <w:sz w:val="24"/>
          <w:szCs w:val="24"/>
          <w:lang w:val="ru-RU"/>
        </w:rPr>
        <w:t></w:t>
      </w:r>
      <w:r w:rsidRPr="008A3DD2">
        <w:rPr>
          <w:rFonts w:ascii="Symbol" w:hAnsi="Symbol" w:cs="Symbol"/>
          <w:b/>
          <w:sz w:val="24"/>
          <w:szCs w:val="24"/>
          <w:lang w:val="ru-RU"/>
        </w:rPr>
        <w:t>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Деятельность предметных кафедр и МО направлена на организацию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эффективного использования интерактивных средств обучения, полученных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рамках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КПМО;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Symbol" w:hAnsi="Symbol" w:cs="Symbol"/>
          <w:b/>
          <w:sz w:val="24"/>
          <w:szCs w:val="24"/>
          <w:lang w:val="ru-RU"/>
        </w:rPr>
        <w:t></w:t>
      </w:r>
      <w:r w:rsidRPr="008A3DD2">
        <w:rPr>
          <w:rFonts w:ascii="Symbol" w:hAnsi="Symbol" w:cs="Symbol"/>
          <w:b/>
          <w:sz w:val="24"/>
          <w:szCs w:val="24"/>
          <w:lang w:val="ru-RU"/>
        </w:rPr>
        <w:t>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Организован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внутришкольный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мониторинг, позволяющий определять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эффективность использования данного оборудования в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образовательном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процессе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>, в т.ч. отслеживается изменение качества образования.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Symbol" w:hAnsi="Symbol" w:cs="Symbol"/>
          <w:b/>
          <w:sz w:val="24"/>
          <w:szCs w:val="24"/>
          <w:lang w:val="ru-RU"/>
        </w:rPr>
        <w:t></w:t>
      </w:r>
      <w:r w:rsidRPr="008A3DD2">
        <w:rPr>
          <w:rFonts w:ascii="Symbol" w:hAnsi="Symbol" w:cs="Symbol"/>
          <w:b/>
          <w:sz w:val="24"/>
          <w:szCs w:val="24"/>
          <w:lang w:val="ru-RU"/>
        </w:rPr>
        <w:t>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Предусмотрено методическое сопровождение педагогов по работе с ИКТ.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Школе присвоен статус региональных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стажировочных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площадок, в рамках данных площадок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активизировалась работа по участию учащихся 1-11 классов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дистанционных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олимпиадах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>, конкурсах.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Все технологическое оборудование установлено и используется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образовательном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процессе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в полном объеме, определены места хранения и обязательные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условия использования технологического оборудования, приобретенного и полученного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рамках модернизации системы общего образования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.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Результаты анализа свидетельствуют о том, что электронные образовательные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ресурсы, а именно лицензии, приобретенные в рамках модернизации системы общего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образования - установлены.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Поставленное в рамках модернизации системы общего образования оборудование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установлено и использовалось в образовательной деятельности в 2014-2015 учебном году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в полном объеме. Для приобретения оборудования, в школе проводился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мониторинг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востребованности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оборудования была, разработана процедура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распределения и закрепления оборудования за педагогическими работниками, в системе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отслеживается эффективное и целевое использование оборудования в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образовательном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процессе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МОУ СШ № 5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обеспечена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электронными образовательными ресурсами и 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лицензиями, осуществляется активация программных продуктов. Заместителями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директора осуществляется регулярный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контроль за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эффективным использованием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поставленного оборудования в рамках модернизации системы общего образования.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Считая данное направление наиболее актуальной в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школе была организована деятельность по совершенствованию работы по использованию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ресурсов сети Интернет, исключению доступа к Интернет-ресурсам (средствами </w:t>
      </w:r>
      <w:proofErr w:type="spellStart"/>
      <w:r w:rsidRPr="008A3DD2">
        <w:rPr>
          <w:rFonts w:ascii="Times New Roman" w:hAnsi="Times New Roman"/>
          <w:b/>
          <w:sz w:val="24"/>
          <w:szCs w:val="24"/>
          <w:lang w:val="ru-RU"/>
        </w:rPr>
        <w:t>контент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>-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фильтрации</w:t>
      </w:r>
      <w:proofErr w:type="spellEnd"/>
      <w:r w:rsidRPr="008A3DD2">
        <w:rPr>
          <w:rFonts w:ascii="Times New Roman" w:hAnsi="Times New Roman"/>
          <w:b/>
          <w:sz w:val="24"/>
          <w:szCs w:val="24"/>
          <w:lang w:val="ru-RU"/>
        </w:rPr>
        <w:t>), не совместимым с задачами образования и воспитания учащихся и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педагогов, по созданию информационной открытости школы и ведению официального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>сайта в сети Интернет, а также по приобретению технических средств.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Первостепенной составляющей единого информационного пространства является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техническая составляющая. За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последние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3 учебных года произошло значительное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улучшение материально – технической базы школы:</w:t>
      </w:r>
    </w:p>
    <w:p w:rsidR="00D47299" w:rsidRPr="008A3DD2" w:rsidRDefault="00D47299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D47299" w:rsidRPr="008A3DD2" w:rsidRDefault="00D47299" w:rsidP="00D4729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lastRenderedPageBreak/>
        <w:t>В настоящее время в школе 38 компьютера. Из них: 21-в кабинете  информатики + интерактивная доска ,13 компьютеров  в каб.№23(математика)+ интерактивная доска,2 предметных кабинета оснащены ноутбуками и интерактивными  досками( 1-кабинет физики,1-кабинет русского языка и литературы), 1-кабинет химии ,1-кабинет географии,1- рабочее место зам. Директора по УВР, проектор 2 штуки и экран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 xml:space="preserve"> ,</w:t>
      </w:r>
      <w:proofErr w:type="gramEnd"/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принтеров -5 .</w:t>
      </w:r>
    </w:p>
    <w:p w:rsidR="00D47299" w:rsidRPr="008A3DD2" w:rsidRDefault="00D47299" w:rsidP="00D4729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Кабинеты №24,№33  оборудованы ноутбуками и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интерактивными досками, оснащены программами для   обеспечения  и  проведения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лабораторных и практических работ по физике, химии и биологии.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 xml:space="preserve">В планах дальнейшее оснащение кабинетов начальных классов в связи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с</w:t>
      </w:r>
      <w:proofErr w:type="gramEnd"/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требованиями ФГОС. Необходимы проекторы и компьютеры и для остальных кабинетов.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Не все компьютеры имеют выход в Интернет, недостаточно мощности,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имеющихся серверов и  поэтому необходимо устанавливать дополнительные точки доступа.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На все компьютеры установлено лицензионное программное обеспечение.</w:t>
      </w:r>
    </w:p>
    <w:p w:rsidR="00D47299" w:rsidRPr="008A3DD2" w:rsidRDefault="00D47299" w:rsidP="00D472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D47299" w:rsidRPr="008A3DD2" w:rsidRDefault="00D47299" w:rsidP="00D47299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8A3DD2">
        <w:rPr>
          <w:rFonts w:ascii="Times New Roman" w:hAnsi="Times New Roman"/>
          <w:b/>
          <w:sz w:val="24"/>
          <w:szCs w:val="24"/>
          <w:lang w:val="ru-RU" w:eastAsia="ru-RU"/>
        </w:rPr>
        <w:t>Установлены камеры наружного видеонаблюдения.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В МОУ СШ №</w:t>
      </w:r>
      <w:r w:rsidR="00D47299" w:rsidRPr="008A3DD2">
        <w:rPr>
          <w:rFonts w:ascii="Times New Roman" w:hAnsi="Times New Roman"/>
          <w:b/>
          <w:sz w:val="24"/>
          <w:szCs w:val="24"/>
          <w:lang w:val="ru-RU"/>
        </w:rPr>
        <w:t xml:space="preserve"> 5</w:t>
      </w: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 созданы условия для реализации образовательных программ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через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 xml:space="preserve">оснащение учебных и специализированных помещений, наличие </w:t>
      </w:r>
      <w:proofErr w:type="gramStart"/>
      <w:r w:rsidRPr="008A3DD2">
        <w:rPr>
          <w:rFonts w:ascii="Times New Roman" w:hAnsi="Times New Roman"/>
          <w:b/>
          <w:sz w:val="24"/>
          <w:szCs w:val="24"/>
          <w:lang w:val="ru-RU"/>
        </w:rPr>
        <w:t>лицензионного</w:t>
      </w:r>
      <w:proofErr w:type="gramEnd"/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программного оборудования и обеспечение доступа к Интернет-ресурсам, организацию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условий образовательного процесса, оптимизацию предметного пространства. Условия</w:t>
      </w:r>
    </w:p>
    <w:p w:rsidR="005153EF" w:rsidRPr="008A3DD2" w:rsidRDefault="005153EF" w:rsidP="00515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реализации образовательных программ созданы с учетом специфических особенностей</w:t>
      </w:r>
    </w:p>
    <w:p w:rsidR="0052752B" w:rsidRPr="008A3DD2" w:rsidRDefault="005153EF" w:rsidP="005153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8A3DD2">
        <w:rPr>
          <w:rFonts w:ascii="Times New Roman" w:hAnsi="Times New Roman"/>
          <w:b/>
          <w:sz w:val="24"/>
          <w:szCs w:val="24"/>
          <w:lang w:val="ru-RU"/>
        </w:rPr>
        <w:t>каждого уровня обучения.</w:t>
      </w:r>
    </w:p>
    <w:p w:rsidR="008A3DD2" w:rsidRPr="008A3DD2" w:rsidRDefault="008A3D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sectPr w:rsidR="008A3DD2" w:rsidRPr="008A3DD2" w:rsidSect="0052752B">
      <w:pgSz w:w="11900" w:h="16838"/>
      <w:pgMar w:top="1130" w:right="560" w:bottom="1440" w:left="1580" w:header="720" w:footer="720" w:gutter="0"/>
      <w:cols w:space="720" w:equalWidth="0">
        <w:col w:w="97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DBB"/>
    <w:rsid w:val="00055FFD"/>
    <w:rsid w:val="00215DBB"/>
    <w:rsid w:val="005153EF"/>
    <w:rsid w:val="0052752B"/>
    <w:rsid w:val="008727AB"/>
    <w:rsid w:val="008A3DD2"/>
    <w:rsid w:val="00D47299"/>
    <w:rsid w:val="00E2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2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www.meridian05.ru</cp:lastModifiedBy>
  <cp:revision>5</cp:revision>
  <dcterms:created xsi:type="dcterms:W3CDTF">2017-10-13T22:10:00Z</dcterms:created>
  <dcterms:modified xsi:type="dcterms:W3CDTF">2017-10-13T22:31:00Z</dcterms:modified>
</cp:coreProperties>
</file>