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EF" w:rsidRPr="008A3DD2" w:rsidRDefault="005153EF" w:rsidP="008A3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A3DD2">
        <w:rPr>
          <w:rFonts w:ascii="Times New Roman" w:hAnsi="Times New Roman"/>
          <w:b/>
          <w:sz w:val="28"/>
          <w:szCs w:val="28"/>
          <w:u w:val="single"/>
          <w:lang w:val="ru-RU"/>
        </w:rPr>
        <w:t>Средства обучения и воспитания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Администрация МОУ СШ № 5 последовательно работает над улучшением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оснащенности общеобразовательного учреждения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современным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учебным и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учебно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>-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наглядным оборудованием, необходимым для выполнения требований федерального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государственного образовательного стандарта к условиям образовательной деятельности.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Наибольшая часть средств направляется на приобретение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компьютерного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мультимедийного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и интерактивного оборудования, ученической мебели,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учебно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>-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лабораторного и спортивного оборудования.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Организация работы по эффективному использованию оборудования КПМО: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Symbol" w:hAnsi="Symbol" w:cs="Symbol"/>
          <w:b/>
          <w:sz w:val="24"/>
          <w:szCs w:val="24"/>
          <w:lang w:val="ru-RU"/>
        </w:rPr>
        <w:t></w:t>
      </w:r>
      <w:r w:rsidRPr="008A3DD2">
        <w:rPr>
          <w:rFonts w:ascii="Symbol" w:hAnsi="Symbol" w:cs="Symbol"/>
          <w:b/>
          <w:sz w:val="24"/>
          <w:szCs w:val="24"/>
          <w:lang w:val="ru-RU"/>
        </w:rPr>
        <w:t>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Деятельность предметных кафедр и МО направлена на организацию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эффективного использования интерактивных средств обучения, полученных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рамках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КПМО;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Symbol" w:hAnsi="Symbol" w:cs="Symbol"/>
          <w:b/>
          <w:sz w:val="24"/>
          <w:szCs w:val="24"/>
          <w:lang w:val="ru-RU"/>
        </w:rPr>
        <w:t></w:t>
      </w:r>
      <w:r w:rsidRPr="008A3DD2">
        <w:rPr>
          <w:rFonts w:ascii="Symbol" w:hAnsi="Symbol" w:cs="Symbol"/>
          <w:b/>
          <w:sz w:val="24"/>
          <w:szCs w:val="24"/>
          <w:lang w:val="ru-RU"/>
        </w:rPr>
        <w:t>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Организован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внутришкольный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мониторинг, позволяющий определять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эффективность использования данного оборудования в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образовательном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процессе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>, в т.ч. отслеживается изменение качества образования.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Symbol" w:hAnsi="Symbol" w:cs="Symbol"/>
          <w:b/>
          <w:sz w:val="24"/>
          <w:szCs w:val="24"/>
          <w:lang w:val="ru-RU"/>
        </w:rPr>
        <w:t></w:t>
      </w:r>
      <w:r w:rsidRPr="008A3DD2">
        <w:rPr>
          <w:rFonts w:ascii="Symbol" w:hAnsi="Symbol" w:cs="Symbol"/>
          <w:b/>
          <w:sz w:val="24"/>
          <w:szCs w:val="24"/>
          <w:lang w:val="ru-RU"/>
        </w:rPr>
        <w:t>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Предусмотрено методическое сопровождение педагогов по работе с ИКТ.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Школе присвоен статус региональных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стажировочных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площадок, в рамках данных площадок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активизировалась работа по участию учащихся 1-11 классов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дистанционных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олимпиадах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>, конкурсах.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Все технологическое оборудование установлено и используется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образовательном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процессе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в полном объеме, определены места хранения и обязательные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условия использования технологического оборудования, приобретенного и полученного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рамках модернизации системы общего образования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.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Результаты анализа свидетельствуют о том, что электронные образовательные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ресурсы, а именно лицензии, приобретенные в рамках модернизации системы общего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образования - установлены.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Поставленное в рамках модернизации системы общего образования оборудование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установлено и использовалось в образовательной деятельности в 2014-2015 учебном году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в полном объеме. Для приобретения оборудования, в школе проводился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мониторинг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востребованности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оборудования была, разработана процедура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распределения и закрепления оборудования за педагогическими работниками, в системе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отслеживается эффективное и целевое использование оборудования в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образовательном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процессе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МОУ СШ № 5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обеспечена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электронными образовательными ресурсами и 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лицензиями, осуществляется активация программных продуктов. Заместителями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директора осуществляется регулярный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контроль за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эффективным использованием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поставленного оборудования в рамках модернизации системы общего образования.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Считая данное направление наиболее актуальной в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школе была организована деятельность по совершенствованию работы по использованию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ресурсов сети Интернет, исключению доступа к Интернет-ресурсам (средствами </w:t>
      </w:r>
      <w:proofErr w:type="spellStart"/>
      <w:r w:rsidRPr="008A3DD2">
        <w:rPr>
          <w:rFonts w:ascii="Times New Roman" w:hAnsi="Times New Roman"/>
          <w:b/>
          <w:sz w:val="24"/>
          <w:szCs w:val="24"/>
          <w:lang w:val="ru-RU"/>
        </w:rPr>
        <w:t>контент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фильтрации</w:t>
      </w:r>
      <w:proofErr w:type="spellEnd"/>
      <w:r w:rsidRPr="008A3DD2">
        <w:rPr>
          <w:rFonts w:ascii="Times New Roman" w:hAnsi="Times New Roman"/>
          <w:b/>
          <w:sz w:val="24"/>
          <w:szCs w:val="24"/>
          <w:lang w:val="ru-RU"/>
        </w:rPr>
        <w:t>), не совместимым с задачами образования и воспитания учащихся и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педагогов, по созданию информационной открытости школы и ведению официального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>сайта в сети Интернет, а также по приобретению технических средств.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Первостепенной составляющей единого информационного пространства является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техническая составляющая. За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последние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3 учебных года произошло значительное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улучшение материально – технической базы школы:</w:t>
      </w:r>
    </w:p>
    <w:p w:rsidR="00D47299" w:rsidRPr="008A3DD2" w:rsidRDefault="00D47299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47299" w:rsidRPr="008A3DD2" w:rsidRDefault="00D47299" w:rsidP="00D4729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В настоящее время в школе 38 компьютера. Из них: 21-в кабинете  информатики + интерактивная доска ,13 компьютеров  в каб.№23(математика)+ интерактивная доска,2 предметных кабинета оснащены ноутбуками и интерактивными  досками( 1-кабинет физики,1-кабинет русского языка и литературы), 1-кабинет химии ,1-кабинет географии,1- рабочее место зам. Директора по УВР, проектор 2 штуки и экран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 xml:space="preserve"> ,</w:t>
      </w:r>
      <w:proofErr w:type="gramEnd"/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принтеров -5 .</w:t>
      </w:r>
    </w:p>
    <w:p w:rsidR="00D47299" w:rsidRPr="008A3DD2" w:rsidRDefault="00D47299" w:rsidP="00D4729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Кабинеты №24,№33  оборудованы ноутбуками и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интерактивными досками, оснащены программами для   обеспечения  и  проведения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лабораторных и практических работ по физике, химии и биологии.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 xml:space="preserve">В планах дальнейшее оснащение кабинетов начальных классов в связи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с</w:t>
      </w:r>
      <w:proofErr w:type="gramEnd"/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требованиями ФГОС. Необходимы проекторы и компьютеры и для остальных кабинетов.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Не все компьютеры имеют выход в Интернет, недостаточно мощности,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имеющихся серверов и  поэтому необходимо устанавливать дополнительные точки доступа.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На все компьютеры установлено лицензионное программное обеспечение.</w:t>
      </w:r>
    </w:p>
    <w:p w:rsidR="00D47299" w:rsidRPr="008A3DD2" w:rsidRDefault="00D47299" w:rsidP="00D4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47299" w:rsidRPr="008A3DD2" w:rsidRDefault="00D47299" w:rsidP="00D47299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A3DD2">
        <w:rPr>
          <w:rFonts w:ascii="Times New Roman" w:hAnsi="Times New Roman"/>
          <w:b/>
          <w:sz w:val="24"/>
          <w:szCs w:val="24"/>
          <w:lang w:val="ru-RU" w:eastAsia="ru-RU"/>
        </w:rPr>
        <w:t>Установлены камеры наружного видеонаблюдения.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В МОУ СШ №</w:t>
      </w:r>
      <w:r w:rsidR="00D47299" w:rsidRPr="008A3DD2">
        <w:rPr>
          <w:rFonts w:ascii="Times New Roman" w:hAnsi="Times New Roman"/>
          <w:b/>
          <w:sz w:val="24"/>
          <w:szCs w:val="24"/>
          <w:lang w:val="ru-RU"/>
        </w:rPr>
        <w:t xml:space="preserve"> 5</w:t>
      </w: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 созданы условия для реализации образовательных программ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через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 xml:space="preserve">оснащение учебных и специализированных помещений, наличие </w:t>
      </w:r>
      <w:proofErr w:type="gramStart"/>
      <w:r w:rsidRPr="008A3DD2">
        <w:rPr>
          <w:rFonts w:ascii="Times New Roman" w:hAnsi="Times New Roman"/>
          <w:b/>
          <w:sz w:val="24"/>
          <w:szCs w:val="24"/>
          <w:lang w:val="ru-RU"/>
        </w:rPr>
        <w:t>лицензионного</w:t>
      </w:r>
      <w:proofErr w:type="gramEnd"/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программного оборудования и обеспечение доступа к Интернет-ресурсам, организацию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условий образовательного процесса, оптимизацию предметного пространства. Условия</w:t>
      </w:r>
    </w:p>
    <w:p w:rsidR="005153EF" w:rsidRPr="008A3DD2" w:rsidRDefault="005153EF" w:rsidP="0051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реализации образовательных программ созданы с учетом специфических особенностей</w:t>
      </w:r>
    </w:p>
    <w:p w:rsidR="0052752B" w:rsidRPr="008A3DD2" w:rsidRDefault="005153EF" w:rsidP="00515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A3DD2">
        <w:rPr>
          <w:rFonts w:ascii="Times New Roman" w:hAnsi="Times New Roman"/>
          <w:b/>
          <w:sz w:val="24"/>
          <w:szCs w:val="24"/>
          <w:lang w:val="ru-RU"/>
        </w:rPr>
        <w:t>каждого уровня обучения.</w:t>
      </w:r>
    </w:p>
    <w:p w:rsidR="008A3DD2" w:rsidRPr="008A3DD2" w:rsidRDefault="008A3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sectPr w:rsidR="008A3DD2" w:rsidRPr="008A3DD2" w:rsidSect="0052752B">
      <w:pgSz w:w="11900" w:h="16838"/>
      <w:pgMar w:top="1130" w:right="560" w:bottom="1440" w:left="1580" w:header="720" w:footer="720" w:gutter="0"/>
      <w:cols w:space="720" w:equalWidth="0">
        <w:col w:w="97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DBB"/>
    <w:rsid w:val="00055FFD"/>
    <w:rsid w:val="00215DBB"/>
    <w:rsid w:val="005153EF"/>
    <w:rsid w:val="0052752B"/>
    <w:rsid w:val="008727AB"/>
    <w:rsid w:val="008A3DD2"/>
    <w:rsid w:val="00D47299"/>
    <w:rsid w:val="00E2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2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www.meridian05.ru</cp:lastModifiedBy>
  <cp:revision>5</cp:revision>
  <dcterms:created xsi:type="dcterms:W3CDTF">2017-10-13T22:10:00Z</dcterms:created>
  <dcterms:modified xsi:type="dcterms:W3CDTF">2017-10-13T22:31:00Z</dcterms:modified>
</cp:coreProperties>
</file>