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15DBB">
      <w:pPr>
        <w:pStyle w:val="a0"/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Объекты для проведения практических занятий</w:t>
      </w:r>
    </w:p>
    <w:p w:rsidR="00000000" w:rsidRDefault="00215DBB">
      <w:pPr>
        <w:pStyle w:val="a0"/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15DBB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 объектов для практических занятий</w:t>
      </w:r>
    </w:p>
    <w:p w:rsidR="00000000" w:rsidRDefault="00215DBB">
      <w:pPr>
        <w:pStyle w:val="a0"/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20"/>
        <w:gridCol w:w="1900"/>
        <w:gridCol w:w="1620"/>
        <w:gridCol w:w="820"/>
        <w:gridCol w:w="1940"/>
        <w:gridCol w:w="148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Оборудование, имеющееся в кабинете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работам,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практическим работам, виртуальная лаборатория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химии и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работам,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практическим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работам,   ПК,  работам,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 пособия,  учебная  литература,  тренажеры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подготовки к ЕГЭ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ПК,   проектор,   экран,   мобильная   тележка   (25+1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ноутбуков)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пособия, технические средства обучения,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 литература,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тренажеры  для  подготовки  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ЕГЭ, ГИА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пособия, технические средства обучения,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литература, тренажеры для подготовки к ЕГЭ,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пособия, технические средства обучения,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 литература,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тренажеры  для  подготовки  к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ЕГЭ, ГИА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 пособия,  учебная  литература,  тренажеры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иностранного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подготовки к ЕГЭ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музыки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инструмент, учебная литература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средства обучения,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защиты, приборы РХР 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дозиметрического контроля, медицинские средства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защиты, учебная литература, рабочие тетради по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ОБЖ, макеты, тренажеры.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Мастерские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проведения практических работ по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кулинарии,  швейному  делу,  народно-  прикладному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искусству, столярному делу, слесарному делу,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Гимнастические   снаряды,   маты,   штанги,   мячи,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скакалка, канаты,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снаряды для тренажерного зала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пособия, учебная литература, технические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обучения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пособия, раздаточный материал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раздаточный материал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7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215DBB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215DBB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>
      <w:pgSz w:w="11900" w:h="16838"/>
      <w:pgMar w:top="1130" w:right="560" w:bottom="1440" w:left="1580" w:header="720" w:footer="720" w:gutter="0"/>
      <w:cols w:space="720" w:equalWidth="0">
        <w:col w:w="97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5DBB"/>
    <w:rsid w:val="00215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1</ap:Pages>
  <ap:Words>302</ap:Words>
  <ap:Characters>1726</ap:Characters>
  <ap:Application/>
  <ap:DocSecurity>4</ap:DocSecurity>
  <ap:Lines>14</ap:Lines>
  <ap:Paragraphs>4</ap:Paragraphs>
  <ap:ScaleCrop>false</ap:ScaleCrop>
  <ap:Company/>
  <ap:LinksUpToDate>false</ap:LinksUpToDate>
  <ap:CharactersWithSpaces>2024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-</cp:lastModifiedBy>
  <cp:revision>2</cp:revision>
  <dcterms:created xsi:type="dcterms:W3CDTF">2017-10-13T22:10:00Z</dcterms:created>
  <dcterms:modified xsi:type="dcterms:W3CDTF">2017-10-13T22:10:00Z</dcterms:modified>
</cp:coreProperties>
</file>